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61" w:lineRule="exact"/>
      </w:pPr>
      <w:r>
        <w:rPr>
          <w:position w:val="-73"/>
        </w:rPr>
        <w:drawing>
          <wp:inline distT="0" distB="0" distL="0" distR="0">
            <wp:extent cx="7553960" cy="2324735"/>
            <wp:effectExtent l="0" t="0" r="8890" b="1841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4467" cy="232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06" w:line="225" w:lineRule="auto"/>
        <w:ind w:left="2011"/>
        <w:outlineLvl w:val="0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14"/>
          <w:sz w:val="42"/>
          <w:szCs w:val="42"/>
        </w:rPr>
        <w:t>关于举办第二届浙江省高校心理健康教育</w:t>
      </w:r>
    </w:p>
    <w:p>
      <w:pPr>
        <w:spacing w:before="68" w:line="225" w:lineRule="auto"/>
        <w:ind w:left="4220"/>
        <w:outlineLvl w:val="0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9"/>
          <w:sz w:val="42"/>
          <w:szCs w:val="42"/>
        </w:rPr>
        <w:t>微课大赛的预通知</w:t>
      </w:r>
    </w:p>
    <w:p>
      <w:pPr>
        <w:spacing w:line="259" w:lineRule="auto"/>
        <w:rPr>
          <w:rFonts w:ascii="Arial"/>
          <w:sz w:val="21"/>
        </w:rPr>
      </w:pPr>
    </w:p>
    <w:p>
      <w:pPr>
        <w:pStyle w:val="2"/>
        <w:spacing w:before="100" w:line="410" w:lineRule="exact"/>
        <w:ind w:left="1817"/>
      </w:pPr>
      <w:r>
        <w:rPr>
          <w:spacing w:val="5"/>
          <w:position w:val="1"/>
        </w:rPr>
        <w:t>各高等学校：</w:t>
      </w:r>
    </w:p>
    <w:p>
      <w:pPr>
        <w:pStyle w:val="2"/>
        <w:spacing w:before="89" w:line="296" w:lineRule="auto"/>
        <w:ind w:left="1812" w:right="1790" w:firstLine="657"/>
      </w:pPr>
      <w:r>
        <w:rPr>
          <w:spacing w:val="8"/>
        </w:rPr>
        <w:t>为进一步提高我省高校心理健康教育教师教学能力，发</w:t>
      </w:r>
      <w:r>
        <w:rPr>
          <w:spacing w:val="1"/>
        </w:rPr>
        <w:t xml:space="preserve"> </w:t>
      </w:r>
      <w:r>
        <w:rPr>
          <w:spacing w:val="9"/>
        </w:rPr>
        <w:t>挥课程育心的主阵地作用，打造一批主题鲜明、针对性</w:t>
      </w:r>
      <w:r>
        <w:rPr>
          <w:spacing w:val="8"/>
        </w:rPr>
        <w:t>强、</w:t>
      </w:r>
      <w:r>
        <w:t xml:space="preserve"> </w:t>
      </w:r>
      <w:r>
        <w:rPr>
          <w:spacing w:val="9"/>
        </w:rPr>
        <w:t>传播效果显著的心理健康教育微课，培养大学生理性平</w:t>
      </w:r>
      <w:r>
        <w:rPr>
          <w:spacing w:val="8"/>
        </w:rPr>
        <w:t>和、</w:t>
      </w:r>
      <w:r>
        <w:t xml:space="preserve"> </w:t>
      </w:r>
      <w:r>
        <w:rPr>
          <w:spacing w:val="9"/>
        </w:rPr>
        <w:t>积极阳光心态，经研究</w:t>
      </w:r>
      <w:bookmarkStart w:id="0" w:name="_GoBack"/>
      <w:bookmarkEnd w:id="0"/>
      <w:r>
        <w:rPr>
          <w:spacing w:val="9"/>
        </w:rPr>
        <w:t>，决定举办第二届浙江省高校心</w:t>
      </w:r>
      <w:r>
        <w:rPr>
          <w:spacing w:val="8"/>
        </w:rPr>
        <w:t>理健</w:t>
      </w:r>
      <w:r>
        <w:t xml:space="preserve"> </w:t>
      </w:r>
      <w:r>
        <w:rPr>
          <w:spacing w:val="8"/>
        </w:rPr>
        <w:t>康教育微课大赛。现将有关事宜预通知如下：</w:t>
      </w:r>
    </w:p>
    <w:p>
      <w:pPr>
        <w:spacing w:before="2" w:line="227" w:lineRule="auto"/>
        <w:ind w:left="18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一、组织单位</w:t>
      </w:r>
    </w:p>
    <w:p>
      <w:pPr>
        <w:pStyle w:val="2"/>
        <w:spacing w:before="170" w:line="297" w:lineRule="auto"/>
        <w:ind w:left="1828" w:right="1792" w:firstLine="644"/>
      </w:pPr>
      <w:r>
        <w:rPr>
          <w:spacing w:val="8"/>
        </w:rPr>
        <w:t>主办单位：浙江省高等教育学会思想政治教育分</w:t>
      </w:r>
      <w:r>
        <w:rPr>
          <w:spacing w:val="7"/>
        </w:rPr>
        <w:t>会、浙</w:t>
      </w:r>
      <w:r>
        <w:t xml:space="preserve"> </w:t>
      </w:r>
      <w:r>
        <w:rPr>
          <w:spacing w:val="7"/>
        </w:rPr>
        <w:t>江省高校心理咨询工作联盟</w:t>
      </w:r>
    </w:p>
    <w:p>
      <w:pPr>
        <w:pStyle w:val="2"/>
        <w:spacing w:before="4" w:line="409" w:lineRule="exact"/>
        <w:ind w:left="2461"/>
      </w:pPr>
      <w:r>
        <w:rPr>
          <w:spacing w:val="8"/>
          <w:position w:val="1"/>
        </w:rPr>
        <w:t>承办单位：浙江中医药大学 浙江建设职业技术学院</w:t>
      </w:r>
    </w:p>
    <w:p>
      <w:pPr>
        <w:spacing w:before="76" w:line="228" w:lineRule="auto"/>
        <w:ind w:left="18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二、参赛对象</w:t>
      </w:r>
    </w:p>
    <w:p>
      <w:pPr>
        <w:pStyle w:val="2"/>
        <w:spacing w:before="172" w:line="293" w:lineRule="auto"/>
        <w:ind w:left="1823" w:right="1793" w:firstLine="634"/>
      </w:pPr>
      <w:r>
        <w:rPr>
          <w:spacing w:val="8"/>
        </w:rPr>
        <w:t>全省全日制普通高校在岗专职心理健康教育教师、在岗</w:t>
      </w:r>
      <w:r>
        <w:rPr>
          <w:spacing w:val="12"/>
        </w:rPr>
        <w:t xml:space="preserve"> </w:t>
      </w:r>
      <w:r>
        <w:rPr>
          <w:spacing w:val="4"/>
        </w:rPr>
        <w:t>专职辅导员。</w:t>
      </w:r>
    </w:p>
    <w:p>
      <w:pPr>
        <w:spacing w:before="2" w:line="227" w:lineRule="auto"/>
        <w:ind w:left="181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三、赛事要求</w:t>
      </w:r>
    </w:p>
    <w:p>
      <w:pPr>
        <w:pStyle w:val="2"/>
        <w:spacing w:before="169" w:line="271" w:lineRule="auto"/>
        <w:ind w:left="2457" w:right="1837" w:hanging="26"/>
      </w:pPr>
      <w:r>
        <w:rPr>
          <w:b/>
          <w:bCs/>
          <w:spacing w:val="1"/>
        </w:rPr>
        <w:t>（</w:t>
      </w:r>
      <w:r>
        <w:rPr>
          <w:spacing w:val="-77"/>
        </w:rPr>
        <w:t xml:space="preserve"> </w:t>
      </w:r>
      <w:r>
        <w:rPr>
          <w:b/>
          <w:bCs/>
          <w:spacing w:val="1"/>
        </w:rPr>
        <w:t>一</w:t>
      </w:r>
      <w:r>
        <w:rPr>
          <w:spacing w:val="-66"/>
        </w:rPr>
        <w:t xml:space="preserve"> </w:t>
      </w:r>
      <w:r>
        <w:rPr>
          <w:b/>
          <w:bCs/>
          <w:spacing w:val="1"/>
        </w:rPr>
        <w:t>）浙江省高校第二届心理健康微课大赛主题征集</w:t>
      </w:r>
      <w:r>
        <w:t xml:space="preserve">  </w:t>
      </w:r>
      <w:r>
        <w:rPr>
          <w:spacing w:val="6"/>
        </w:rPr>
        <w:t>本次微课大赛分为几个阶段：第一阶段征集微课主题，</w:t>
      </w:r>
    </w:p>
    <w:p>
      <w:pPr>
        <w:pStyle w:val="2"/>
        <w:spacing w:before="92" w:line="296" w:lineRule="auto"/>
        <w:ind w:left="1823" w:right="1793" w:firstLine="7"/>
        <w:jc w:val="both"/>
      </w:pPr>
      <w:r>
        <w:rPr>
          <w:spacing w:val="8"/>
        </w:rPr>
        <w:t>第二阶段微课主题投票，第三阶段微课作品选送，大赛组织</w:t>
      </w:r>
      <w:r>
        <w:rPr>
          <w:spacing w:val="3"/>
        </w:rPr>
        <w:t xml:space="preserve"> </w:t>
      </w:r>
      <w:r>
        <w:rPr>
          <w:spacing w:val="8"/>
        </w:rPr>
        <w:t>专家开展作品评议，确定最终进入决赛的队伍，现场进行展</w:t>
      </w:r>
      <w:r>
        <w:rPr>
          <w:spacing w:val="11"/>
        </w:rPr>
        <w:t xml:space="preserve"> </w:t>
      </w:r>
      <w:r>
        <w:rPr>
          <w:spacing w:val="7"/>
        </w:rPr>
        <w:t>示评审，并确定最终等级奖项。</w:t>
      </w:r>
    </w:p>
    <w:p>
      <w:pPr>
        <w:spacing w:line="296" w:lineRule="auto"/>
        <w:sectPr>
          <w:headerReference r:id="rId5" w:type="default"/>
          <w:pgSz w:w="11906" w:h="16839"/>
          <w:pgMar w:top="1" w:right="9" w:bottom="0" w:left="0" w:header="0" w:footer="0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101" w:line="298" w:lineRule="auto"/>
        <w:ind w:left="45" w:right="16" w:firstLine="627"/>
        <w:jc w:val="both"/>
      </w:pPr>
      <w:r>
        <w:rPr>
          <w:spacing w:val="4"/>
        </w:rPr>
        <w:t>本次预通知为第一阶段，微课主题征集来源于大学生</w:t>
      </w:r>
      <w:r>
        <w:rPr>
          <w:spacing w:val="-47"/>
        </w:rPr>
        <w:t xml:space="preserve"> </w:t>
      </w:r>
      <w:r>
        <w:rPr>
          <w:spacing w:val="4"/>
        </w:rPr>
        <w:t>日</w:t>
      </w:r>
      <w:r>
        <w:t xml:space="preserve"> </w:t>
      </w:r>
      <w:r>
        <w:rPr>
          <w:spacing w:val="5"/>
        </w:rPr>
        <w:t>常学习、生活、人际、职业规划、</w:t>
      </w:r>
      <w:r>
        <w:rPr>
          <w:spacing w:val="-74"/>
        </w:rPr>
        <w:t xml:space="preserve"> </w:t>
      </w:r>
      <w:r>
        <w:rPr>
          <w:spacing w:val="5"/>
        </w:rPr>
        <w:t>自我成长等方面实际存在</w:t>
      </w:r>
      <w:r>
        <w:t xml:space="preserve"> </w:t>
      </w:r>
      <w:r>
        <w:rPr>
          <w:spacing w:val="8"/>
        </w:rPr>
        <w:t>的与心理健康有关的困扰（可参考二维码中</w:t>
      </w:r>
      <w:r>
        <w:rPr>
          <w:spacing w:val="7"/>
        </w:rPr>
        <w:t>的示例</w:t>
      </w:r>
      <w:r>
        <w:rPr>
          <w:spacing w:val="12"/>
        </w:rPr>
        <w:t>），</w:t>
      </w:r>
      <w:r>
        <w:rPr>
          <w:spacing w:val="7"/>
        </w:rPr>
        <w:t>每位</w:t>
      </w:r>
      <w:r>
        <w:t xml:space="preserve"> </w:t>
      </w:r>
      <w:r>
        <w:rPr>
          <w:spacing w:val="8"/>
        </w:rPr>
        <w:t>学生限填写一次。请各高校积极发动学生参与，学生直接扫</w:t>
      </w:r>
      <w:r>
        <w:rPr>
          <w:spacing w:val="3"/>
        </w:rPr>
        <w:t xml:space="preserve"> 二维码填写即可，截止时间</w:t>
      </w:r>
      <w:r>
        <w:rPr>
          <w:rFonts w:ascii="Times New Roman" w:hAnsi="Times New Roman" w:eastAsia="Times New Roman" w:cs="Times New Roman"/>
          <w:spacing w:val="3"/>
        </w:rPr>
        <w:t>2025</w:t>
      </w:r>
      <w:r>
        <w:rPr>
          <w:spacing w:val="3"/>
        </w:rPr>
        <w:t>年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spacing w:val="3"/>
        </w:rPr>
        <w:t>月</w:t>
      </w:r>
      <w:r>
        <w:rPr>
          <w:rFonts w:ascii="Times New Roman" w:hAnsi="Times New Roman" w:eastAsia="Times New Roman" w:cs="Times New Roman"/>
          <w:spacing w:val="3"/>
        </w:rPr>
        <w:t xml:space="preserve">31 </w:t>
      </w:r>
      <w:r>
        <w:rPr>
          <w:spacing w:val="3"/>
        </w:rPr>
        <w:t>日</w:t>
      </w:r>
      <w:r>
        <w:rPr>
          <w:rFonts w:ascii="Times New Roman" w:hAnsi="Times New Roman" w:eastAsia="Times New Roman" w:cs="Times New Roman"/>
          <w:spacing w:val="3"/>
        </w:rPr>
        <w:t>14:00</w:t>
      </w:r>
      <w:r>
        <w:rPr>
          <w:spacing w:val="3"/>
        </w:rPr>
        <w:t>。</w:t>
      </w:r>
    </w:p>
    <w:p>
      <w:pPr>
        <w:spacing w:line="375" w:lineRule="auto"/>
        <w:rPr>
          <w:rFonts w:ascii="Arial"/>
          <w:sz w:val="21"/>
        </w:rPr>
      </w:pPr>
    </w:p>
    <w:p>
      <w:pPr>
        <w:spacing w:line="1781" w:lineRule="exact"/>
        <w:ind w:firstLine="3177"/>
      </w:pPr>
      <w:r>
        <w:rPr>
          <w:position w:val="-35"/>
        </w:rPr>
        <w:drawing>
          <wp:inline distT="0" distB="0" distL="0" distR="0">
            <wp:extent cx="1244600" cy="11303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5108" cy="1130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7" w:lineRule="auto"/>
        <w:rPr>
          <w:rFonts w:ascii="Arial"/>
          <w:sz w:val="21"/>
        </w:rPr>
      </w:pPr>
    </w:p>
    <w:p>
      <w:pPr>
        <w:pStyle w:val="2"/>
        <w:spacing w:before="100" w:line="408" w:lineRule="exact"/>
        <w:ind w:right="16"/>
        <w:jc w:val="right"/>
      </w:pPr>
      <w:r>
        <w:rPr>
          <w:b/>
          <w:bCs/>
          <w:spacing w:val="3"/>
          <w:position w:val="1"/>
        </w:rPr>
        <w:t>（</w:t>
      </w:r>
      <w:r>
        <w:rPr>
          <w:spacing w:val="-74"/>
          <w:position w:val="1"/>
        </w:rPr>
        <w:t xml:space="preserve"> </w:t>
      </w:r>
      <w:r>
        <w:rPr>
          <w:b/>
          <w:bCs/>
          <w:spacing w:val="3"/>
          <w:position w:val="1"/>
        </w:rPr>
        <w:t>二）全国高等学校第二届心理健康教育微课作品推送</w:t>
      </w:r>
    </w:p>
    <w:p>
      <w:pPr>
        <w:pStyle w:val="2"/>
        <w:spacing w:before="97" w:line="297" w:lineRule="auto"/>
        <w:ind w:left="29" w:right="13" w:firstLine="644"/>
        <w:jc w:val="both"/>
      </w:pPr>
      <w:r>
        <w:rPr>
          <w:spacing w:val="8"/>
        </w:rPr>
        <w:t>根据《第二届全国高等学校心理健康教育微课征集展示</w:t>
      </w:r>
      <w:r>
        <w:rPr>
          <w:spacing w:val="13"/>
        </w:rPr>
        <w:t xml:space="preserve"> </w:t>
      </w:r>
      <w:r>
        <w:rPr>
          <w:spacing w:val="9"/>
        </w:rPr>
        <w:t>活动的通知》（见附件</w:t>
      </w: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11"/>
        </w:rPr>
        <w:t>），</w:t>
      </w:r>
      <w:r>
        <w:rPr>
          <w:spacing w:val="9"/>
        </w:rPr>
        <w:t>“微课”是指以视频为主要载</w:t>
      </w:r>
      <w:r>
        <w:t xml:space="preserve">  </w:t>
      </w:r>
      <w:r>
        <w:rPr>
          <w:spacing w:val="9"/>
        </w:rPr>
        <w:t>体，记录讲授者围绕某个知识点或教学环节进行</w:t>
      </w:r>
      <w:r>
        <w:rPr>
          <w:spacing w:val="8"/>
        </w:rPr>
        <w:t>简短而完整</w:t>
      </w:r>
      <w:r>
        <w:t xml:space="preserve"> </w:t>
      </w:r>
      <w:r>
        <w:rPr>
          <w:spacing w:val="9"/>
        </w:rPr>
        <w:t>的讲解，所形成的教学资源，选题方向应从《全国</w:t>
      </w:r>
      <w:r>
        <w:rPr>
          <w:spacing w:val="8"/>
        </w:rPr>
        <w:t>大学生心</w:t>
      </w:r>
      <w:r>
        <w:t xml:space="preserve"> </w:t>
      </w:r>
      <w:r>
        <w:rPr>
          <w:spacing w:val="6"/>
        </w:rPr>
        <w:t>理健康教育微课征集展示选题类别》</w:t>
      </w:r>
      <w:r>
        <w:rPr>
          <w:spacing w:val="-81"/>
        </w:rPr>
        <w:t xml:space="preserve"> </w:t>
      </w:r>
      <w:r>
        <w:rPr>
          <w:spacing w:val="6"/>
        </w:rPr>
        <w:t>中确定，作品可由个人</w:t>
      </w:r>
      <w:r>
        <w:t xml:space="preserve"> </w:t>
      </w:r>
      <w:r>
        <w:rPr>
          <w:spacing w:val="9"/>
        </w:rPr>
        <w:t>单独完成，也可组建不超过</w:t>
      </w:r>
      <w:r>
        <w:rPr>
          <w:rFonts w:ascii="Times New Roman" w:hAnsi="Times New Roman" w:eastAsia="Times New Roman" w:cs="Times New Roman"/>
          <w:spacing w:val="9"/>
        </w:rPr>
        <w:t>5</w:t>
      </w:r>
      <w:r>
        <w:rPr>
          <w:spacing w:val="9"/>
        </w:rPr>
        <w:t>人的团队共同完成，每位参与</w:t>
      </w:r>
      <w:r>
        <w:rPr>
          <w:spacing w:val="2"/>
        </w:rPr>
        <w:t xml:space="preserve">  </w:t>
      </w:r>
      <w:r>
        <w:rPr>
          <w:spacing w:val="8"/>
        </w:rPr>
        <w:t>者仅限提交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件作品。学生作品可指定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位指导老师（不计入</w:t>
      </w:r>
      <w:r>
        <w:rPr>
          <w:spacing w:val="14"/>
        </w:rPr>
        <w:t xml:space="preserve"> </w:t>
      </w:r>
      <w:r>
        <w:rPr>
          <w:spacing w:val="8"/>
        </w:rPr>
        <w:t>团队人数</w:t>
      </w:r>
      <w:r>
        <w:rPr>
          <w:spacing w:val="-15"/>
        </w:rPr>
        <w:t>）</w:t>
      </w:r>
      <w:r>
        <w:rPr>
          <w:spacing w:val="-86"/>
        </w:rPr>
        <w:t xml:space="preserve"> </w:t>
      </w:r>
      <w:r>
        <w:rPr>
          <w:spacing w:val="-15"/>
        </w:rPr>
        <w:t>，</w:t>
      </w:r>
      <w:r>
        <w:rPr>
          <w:spacing w:val="8"/>
        </w:rPr>
        <w:t>具体微课视频及配套资源要求请参详附件。</w:t>
      </w:r>
    </w:p>
    <w:p>
      <w:pPr>
        <w:pStyle w:val="2"/>
        <w:spacing w:before="11" w:line="297" w:lineRule="auto"/>
        <w:ind w:left="32" w:right="13" w:firstLine="634"/>
      </w:pPr>
      <w:r>
        <w:rPr>
          <w:spacing w:val="9"/>
        </w:rPr>
        <w:t>该赛项由普通高等学校学生心理健康教育专家指导委</w:t>
      </w:r>
      <w:r>
        <w:rPr>
          <w:spacing w:val="2"/>
        </w:rPr>
        <w:t xml:space="preserve">   </w:t>
      </w:r>
      <w:r>
        <w:rPr>
          <w:spacing w:val="8"/>
        </w:rPr>
        <w:t>员会主办，中国大学生在线承办，推荐方式分为省级教育工</w:t>
      </w:r>
      <w:r>
        <w:rPr>
          <w:spacing w:val="15"/>
        </w:rPr>
        <w:t xml:space="preserve"> </w:t>
      </w:r>
      <w:r>
        <w:rPr>
          <w:spacing w:val="8"/>
        </w:rPr>
        <w:t>作部门推荐和学校推荐两种，由省级推荐的作品可直接进入</w:t>
      </w:r>
      <w:r>
        <w:rPr>
          <w:spacing w:val="15"/>
        </w:rPr>
        <w:t xml:space="preserve"> </w:t>
      </w:r>
      <w:r>
        <w:rPr>
          <w:spacing w:val="8"/>
        </w:rPr>
        <w:t>专家复评环节，浙江省推荐数量为</w:t>
      </w:r>
      <w:r>
        <w:rPr>
          <w:rFonts w:ascii="Times New Roman" w:hAnsi="Times New Roman" w:eastAsia="Times New Roman" w:cs="Times New Roman"/>
          <w:spacing w:val="8"/>
        </w:rPr>
        <w:t>11</w:t>
      </w:r>
      <w:r>
        <w:rPr>
          <w:spacing w:val="8"/>
        </w:rPr>
        <w:t>项教师作品和</w:t>
      </w:r>
      <w:r>
        <w:rPr>
          <w:rFonts w:ascii="Times New Roman" w:hAnsi="Times New Roman" w:eastAsia="Times New Roman" w:cs="Times New Roman"/>
          <w:spacing w:val="8"/>
        </w:rPr>
        <w:t>11</w:t>
      </w:r>
      <w:r>
        <w:rPr>
          <w:spacing w:val="8"/>
        </w:rPr>
        <w:t>项学生</w:t>
      </w:r>
      <w:r>
        <w:rPr>
          <w:spacing w:val="2"/>
        </w:rPr>
        <w:t xml:space="preserve"> </w:t>
      </w:r>
      <w:r>
        <w:rPr>
          <w:spacing w:val="8"/>
        </w:rPr>
        <w:t>作品，各高校最多可推荐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件教师作品和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件学生作品参与省</w:t>
      </w:r>
      <w:r>
        <w:rPr>
          <w:spacing w:val="7"/>
        </w:rPr>
        <w:t xml:space="preserve"> </w:t>
      </w:r>
      <w:r>
        <w:rPr>
          <w:spacing w:val="8"/>
        </w:rPr>
        <w:t>级推荐，同一作品仅可选择两种方式之一参与活动，重复推</w:t>
      </w:r>
      <w:r>
        <w:rPr>
          <w:spacing w:val="18"/>
        </w:rPr>
        <w:t xml:space="preserve"> </w:t>
      </w:r>
      <w:r>
        <w:rPr>
          <w:spacing w:val="7"/>
        </w:rPr>
        <w:t>荐的视为放弃参与资格。</w:t>
      </w:r>
    </w:p>
    <w:p>
      <w:pPr>
        <w:spacing w:line="297" w:lineRule="auto"/>
        <w:sectPr>
          <w:pgSz w:w="11906" w:h="16839"/>
          <w:pgMar w:top="400" w:right="1785" w:bottom="0" w:left="1785" w:header="0" w:footer="0" w:gutter="0"/>
          <w:cols w:space="720" w:num="1"/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101" w:line="408" w:lineRule="exact"/>
        <w:ind w:left="674"/>
      </w:pPr>
      <w:r>
        <w:rPr>
          <w:spacing w:val="8"/>
          <w:position w:val="1"/>
        </w:rPr>
        <w:t>请有意向参与省级推荐的高校将微课视频、配套资料包</w:t>
      </w:r>
    </w:p>
    <w:p>
      <w:pPr>
        <w:pStyle w:val="2"/>
        <w:spacing w:before="92" w:line="296" w:lineRule="auto"/>
        <w:ind w:left="19" w:right="474" w:firstLine="9"/>
        <w:rPr>
          <w:rFonts w:ascii="Times New Roman" w:hAnsi="Times New Roman" w:eastAsia="Times New Roman" w:cs="Times New Roman"/>
        </w:rPr>
      </w:pPr>
      <w:r>
        <w:rPr>
          <w:spacing w:val="-7"/>
        </w:rPr>
        <w:t>含《全国心理健康教育微课征集展示活动作品信息表》（</w:t>
      </w:r>
      <w:r>
        <w:rPr>
          <w:rFonts w:ascii="Times New Roman" w:hAnsi="Times New Roman" w:eastAsia="Times New Roman" w:cs="Times New Roman"/>
          <w:spacing w:val="-7"/>
        </w:rPr>
        <w:t>WOR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D</w:t>
      </w:r>
      <w:r>
        <w:rPr>
          <w:spacing w:val="7"/>
        </w:rPr>
        <w:t>版本）、《全国心理健康教育微课征集展示汇总清单》（</w:t>
      </w:r>
      <w:r>
        <w:rPr>
          <w:rFonts w:ascii="Times New Roman" w:hAnsi="Times New Roman" w:eastAsia="Times New Roman" w:cs="Times New Roman"/>
          <w:spacing w:val="7"/>
        </w:rPr>
        <w:t>J</w:t>
      </w:r>
    </w:p>
    <w:p>
      <w:pPr>
        <w:pStyle w:val="2"/>
        <w:spacing w:before="4" w:line="297" w:lineRule="auto"/>
        <w:ind w:left="33" w:right="474" w:hanging="14"/>
      </w:pPr>
      <w:r>
        <w:rPr>
          <w:rFonts w:ascii="Times New Roman" w:hAnsi="Times New Roman" w:eastAsia="Times New Roman" w:cs="Times New Roman"/>
        </w:rPr>
        <w:t>PG</w:t>
      </w:r>
      <w:r>
        <w:rPr>
          <w:spacing w:val="7"/>
        </w:rPr>
        <w:t>盖章版本</w:t>
      </w:r>
      <w:r>
        <w:rPr>
          <w:spacing w:val="-2"/>
        </w:rPr>
        <w:t>），</w:t>
      </w:r>
      <w:r>
        <w:rPr>
          <w:spacing w:val="7"/>
        </w:rPr>
        <w:t>经推荐单位审核同意、签字盖章后</w:t>
      </w:r>
      <w:r>
        <w:rPr>
          <w:spacing w:val="6"/>
        </w:rPr>
        <w:t>，电子版</w:t>
      </w:r>
      <w:r>
        <w:t xml:space="preserve"> </w:t>
      </w:r>
      <w:r>
        <w:rPr>
          <w:spacing w:val="8"/>
        </w:rPr>
        <w:t>请压缩打包后上传百度云盘，并将百度云盘链接发送到邮箱</w:t>
      </w:r>
    </w:p>
    <w:p>
      <w:pPr>
        <w:pStyle w:val="2"/>
        <w:spacing w:before="5" w:line="293" w:lineRule="auto"/>
        <w:ind w:left="100" w:hanging="67"/>
      </w:pPr>
      <w:r>
        <w:rPr>
          <w:rFonts w:ascii="Times New Roman" w:hAnsi="Times New Roman" w:eastAsia="Times New Roman" w:cs="Times New Roman"/>
          <w:spacing w:val="10"/>
        </w:rPr>
        <w:t>867753025@</w:t>
      </w:r>
      <w:r>
        <w:rPr>
          <w:rFonts w:ascii="Times New Roman" w:hAnsi="Times New Roman" w:eastAsia="Times New Roman" w:cs="Times New Roman"/>
        </w:rPr>
        <w:t>qq</w:t>
      </w:r>
      <w:r>
        <w:rPr>
          <w:rFonts w:ascii="Times New Roman" w:hAnsi="Times New Roman" w:eastAsia="Times New Roman" w:cs="Times New Roman"/>
          <w:spacing w:val="10"/>
        </w:rPr>
        <w:t>.</w:t>
      </w:r>
      <w:r>
        <w:rPr>
          <w:rFonts w:ascii="Times New Roman" w:hAnsi="Times New Roman" w:eastAsia="Times New Roman" w:cs="Times New Roman"/>
        </w:rPr>
        <w:t>com</w:t>
      </w:r>
      <w:r>
        <w:rPr>
          <w:spacing w:val="10"/>
        </w:rPr>
        <w:t>（</w:t>
      </w:r>
      <w:r>
        <w:rPr>
          <w:spacing w:val="-52"/>
        </w:rPr>
        <w:t xml:space="preserve"> </w:t>
      </w:r>
      <w:r>
        <w:rPr>
          <w:spacing w:val="10"/>
        </w:rPr>
        <w:t>邮件主题命名为“高校名称</w:t>
      </w:r>
      <w:r>
        <w:rPr>
          <w:rFonts w:ascii="Times New Roman" w:hAnsi="Times New Roman" w:eastAsia="Times New Roman" w:cs="Times New Roman"/>
          <w:spacing w:val="10"/>
        </w:rPr>
        <w:t>+</w:t>
      </w:r>
      <w:r>
        <w:rPr>
          <w:spacing w:val="10"/>
        </w:rPr>
        <w:t>作品名称”</w:t>
      </w:r>
      <w:r>
        <w:t xml:space="preserve"> </w:t>
      </w:r>
      <w:r>
        <w:rPr>
          <w:spacing w:val="-7"/>
        </w:rPr>
        <w:t>)</w:t>
      </w:r>
      <w:r>
        <w:rPr>
          <w:spacing w:val="47"/>
        </w:rPr>
        <w:t xml:space="preserve"> </w:t>
      </w:r>
      <w:r>
        <w:rPr>
          <w:spacing w:val="-7"/>
        </w:rPr>
        <w:t>,</w:t>
      </w:r>
      <w:r>
        <w:rPr>
          <w:spacing w:val="83"/>
        </w:rPr>
        <w:t xml:space="preserve"> </w:t>
      </w:r>
      <w:r>
        <w:rPr>
          <w:spacing w:val="-7"/>
        </w:rPr>
        <w:t>截止日期为</w:t>
      </w:r>
      <w:r>
        <w:rPr>
          <w:rFonts w:ascii="Times New Roman" w:hAnsi="Times New Roman" w:eastAsia="Times New Roman" w:cs="Times New Roman"/>
          <w:spacing w:val="-7"/>
        </w:rPr>
        <w:t>2025</w:t>
      </w:r>
      <w:r>
        <w:rPr>
          <w:spacing w:val="-7"/>
        </w:rPr>
        <w:t>年</w:t>
      </w:r>
      <w:r>
        <w:rPr>
          <w:rFonts w:ascii="Times New Roman" w:hAnsi="Times New Roman" w:eastAsia="Times New Roman" w:cs="Times New Roman"/>
          <w:spacing w:val="-7"/>
        </w:rPr>
        <w:t>4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-7"/>
        </w:rPr>
        <w:t>月</w:t>
      </w:r>
      <w:r>
        <w:rPr>
          <w:rFonts w:ascii="Times New Roman" w:hAnsi="Times New Roman" w:eastAsia="Times New Roman" w:cs="Times New Roman"/>
          <w:spacing w:val="-7"/>
        </w:rPr>
        <w:t xml:space="preserve">30 </w:t>
      </w:r>
      <w:r>
        <w:rPr>
          <w:spacing w:val="-7"/>
        </w:rPr>
        <w:t>日</w:t>
      </w:r>
      <w:r>
        <w:rPr>
          <w:rFonts w:ascii="Times New Roman" w:hAnsi="Times New Roman" w:eastAsia="Times New Roman" w:cs="Times New Roman"/>
          <w:spacing w:val="-7"/>
        </w:rPr>
        <w:t>15:00</w:t>
      </w:r>
      <w:r>
        <w:rPr>
          <w:spacing w:val="-7"/>
        </w:rPr>
        <w:t>。</w:t>
      </w:r>
    </w:p>
    <w:p>
      <w:pPr>
        <w:spacing w:line="227" w:lineRule="auto"/>
        <w:ind w:left="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四、工作要求</w:t>
      </w:r>
    </w:p>
    <w:p>
      <w:pPr>
        <w:pStyle w:val="2"/>
        <w:spacing w:before="174" w:line="297" w:lineRule="auto"/>
        <w:ind w:left="29" w:right="476" w:firstLine="616"/>
        <w:jc w:val="both"/>
      </w:pPr>
      <w:r>
        <w:rPr>
          <w:spacing w:val="6"/>
        </w:rPr>
        <w:t>（</w:t>
      </w:r>
      <w:r>
        <w:rPr>
          <w:spacing w:val="-68"/>
        </w:rPr>
        <w:t xml:space="preserve"> </w:t>
      </w:r>
      <w:r>
        <w:rPr>
          <w:spacing w:val="6"/>
        </w:rPr>
        <w:t>一）各高校要高度重视，按照优质规范要求，全面动</w:t>
      </w:r>
      <w:r>
        <w:t xml:space="preserve"> </w:t>
      </w:r>
      <w:r>
        <w:rPr>
          <w:spacing w:val="9"/>
        </w:rPr>
        <w:t>员、认真组织好主题征集和微课推荐工作，</w:t>
      </w:r>
      <w:r>
        <w:rPr>
          <w:spacing w:val="8"/>
        </w:rPr>
        <w:t>注重提升作品整</w:t>
      </w:r>
      <w:r>
        <w:t xml:space="preserve"> </w:t>
      </w:r>
      <w:r>
        <w:rPr>
          <w:spacing w:val="9"/>
        </w:rPr>
        <w:t>体质量，做好筛选、推荐工作。提交的作品</w:t>
      </w:r>
      <w:r>
        <w:rPr>
          <w:spacing w:val="8"/>
        </w:rPr>
        <w:t>要做到齐全、统</w:t>
      </w:r>
      <w:r>
        <w:t xml:space="preserve"> </w:t>
      </w:r>
      <w:r>
        <w:rPr>
          <w:spacing w:val="8"/>
        </w:rPr>
        <w:t>一、规范，提交后不再修改。</w:t>
      </w:r>
    </w:p>
    <w:p>
      <w:pPr>
        <w:pStyle w:val="2"/>
        <w:spacing w:line="280" w:lineRule="auto"/>
        <w:ind w:left="29" w:right="218" w:firstLine="616"/>
      </w:pPr>
      <w:r>
        <w:rPr>
          <w:spacing w:val="6"/>
        </w:rPr>
        <w:t>（</w:t>
      </w:r>
      <w:r>
        <w:rPr>
          <w:spacing w:val="-66"/>
        </w:rPr>
        <w:t xml:space="preserve"> </w:t>
      </w:r>
      <w:r>
        <w:rPr>
          <w:spacing w:val="6"/>
        </w:rPr>
        <w:t>二）所有作品及材料须为原创，不得抄袭或侵害他人</w:t>
      </w:r>
      <w:r>
        <w:t xml:space="preserve">  </w:t>
      </w:r>
      <w:r>
        <w:rPr>
          <w:spacing w:val="6"/>
        </w:rPr>
        <w:t>版权，若发现作品侵犯他人著作权，或有任何不良信息内容，</w:t>
      </w:r>
      <w:r>
        <w:rPr>
          <w:spacing w:val="14"/>
        </w:rPr>
        <w:t xml:space="preserve"> </w:t>
      </w:r>
      <w:r>
        <w:rPr>
          <w:spacing w:val="8"/>
        </w:rPr>
        <w:t>将取消活动资格，并由个人承担相应后果。</w:t>
      </w:r>
    </w:p>
    <w:p>
      <w:pPr>
        <w:pStyle w:val="2"/>
        <w:spacing w:before="91" w:line="280" w:lineRule="auto"/>
        <w:ind w:left="31" w:right="474" w:firstLine="614"/>
      </w:pPr>
      <w:r>
        <w:rPr>
          <w:spacing w:val="6"/>
        </w:rPr>
        <w:t>（</w:t>
      </w:r>
      <w:r>
        <w:rPr>
          <w:spacing w:val="-66"/>
        </w:rPr>
        <w:t xml:space="preserve"> </w:t>
      </w:r>
      <w:r>
        <w:rPr>
          <w:spacing w:val="6"/>
        </w:rPr>
        <w:t>三）微课作者享有作品著作权，提交作品视为已授权</w:t>
      </w:r>
      <w:r>
        <w:t xml:space="preserve"> </w:t>
      </w:r>
      <w:r>
        <w:rPr>
          <w:spacing w:val="8"/>
        </w:rPr>
        <w:t>在主办方网站和资源平台进行公益展播，并同意入选后以纸</w:t>
      </w:r>
      <w:r>
        <w:rPr>
          <w:spacing w:val="17"/>
        </w:rPr>
        <w:t xml:space="preserve"> </w:t>
      </w:r>
      <w:r>
        <w:rPr>
          <w:spacing w:val="7"/>
        </w:rPr>
        <w:t>质或数字形式进行出版。</w:t>
      </w:r>
    </w:p>
    <w:p>
      <w:pPr>
        <w:spacing w:before="77" w:line="227" w:lineRule="auto"/>
        <w:ind w:left="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五、联系人</w:t>
      </w:r>
    </w:p>
    <w:p>
      <w:pPr>
        <w:pStyle w:val="2"/>
        <w:spacing w:before="172" w:line="411" w:lineRule="exact"/>
        <w:ind w:left="689"/>
        <w:rPr>
          <w:rFonts w:ascii="Times New Roman" w:hAnsi="Times New Roman" w:eastAsia="Times New Roman" w:cs="Times New Roman"/>
        </w:rPr>
      </w:pPr>
      <w:r>
        <w:rPr>
          <w:spacing w:val="6"/>
          <w:position w:val="1"/>
        </w:rPr>
        <w:t>浙江中医药大学汪磊，电话</w:t>
      </w:r>
      <w:r>
        <w:rPr>
          <w:rFonts w:ascii="Times New Roman" w:hAnsi="Times New Roman" w:eastAsia="Times New Roman" w:cs="Times New Roman"/>
          <w:spacing w:val="6"/>
          <w:position w:val="1"/>
        </w:rPr>
        <w:t>18258133162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101" w:line="298" w:lineRule="auto"/>
        <w:ind w:left="26" w:right="620" w:firstLine="664"/>
      </w:pPr>
      <w:r>
        <w:rPr>
          <w:spacing w:val="8"/>
        </w:rPr>
        <w:t>附件1：关于开展第二届全国高等学校心理健康教育微</w:t>
      </w:r>
      <w:r>
        <w:rPr>
          <w:spacing w:val="4"/>
        </w:rPr>
        <w:t xml:space="preserve"> </w:t>
      </w:r>
      <w:r>
        <w:rPr>
          <w:spacing w:val="8"/>
        </w:rPr>
        <w:t>课征集展示活动的通知</w:t>
      </w:r>
    </w:p>
    <w:p>
      <w:pPr>
        <w:spacing w:line="396" w:lineRule="auto"/>
        <w:rPr>
          <w:rFonts w:ascii="Arial"/>
          <w:sz w:val="21"/>
        </w:rPr>
      </w:pPr>
    </w:p>
    <w:p>
      <w:pPr>
        <w:pStyle w:val="2"/>
        <w:spacing w:before="102" w:line="297" w:lineRule="auto"/>
        <w:ind w:left="4189" w:right="476" w:hanging="1279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2142490</wp:posOffset>
            </wp:positionH>
            <wp:positionV relativeFrom="paragraph">
              <wp:posOffset>-402590</wp:posOffset>
            </wp:positionV>
            <wp:extent cx="1440180" cy="144018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0179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-373380</wp:posOffset>
            </wp:positionV>
            <wp:extent cx="1431290" cy="139890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31035" cy="1399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</w:rPr>
        <w:t>浙江省高等教育学会思想政治教育分会</w:t>
      </w:r>
      <w:r>
        <w:t xml:space="preserve"> </w:t>
      </w:r>
      <w:r>
        <w:rPr>
          <w:spacing w:val="7"/>
        </w:rPr>
        <w:t>浙江省高校心理咨询工作联盟</w:t>
      </w:r>
    </w:p>
    <w:p>
      <w:pPr>
        <w:pStyle w:val="2"/>
        <w:spacing w:before="3" w:line="222" w:lineRule="auto"/>
        <w:ind w:left="5870"/>
      </w:pPr>
      <w:r>
        <w:rPr>
          <w:spacing w:val="3"/>
        </w:rPr>
        <w:t>2025年3月18</w:t>
      </w:r>
      <w:r>
        <w:rPr>
          <w:spacing w:val="-82"/>
        </w:rPr>
        <w:t xml:space="preserve"> </w:t>
      </w:r>
      <w:r>
        <w:rPr>
          <w:spacing w:val="3"/>
        </w:rPr>
        <w:t>日</w:t>
      </w:r>
    </w:p>
    <w:sectPr>
      <w:pgSz w:w="11906" w:h="16839"/>
      <w:pgMar w:top="400" w:right="132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IwMjJlNjM4Mjk3OThlZWYyMGU2YTNhYmM5ODUyNDgifQ=="/>
    <w:docVar w:name="KSO_WPS_MARK_KEY" w:val="35eb5e77-5c98-481d-a326-8ce2361d521c"/>
  </w:docVars>
  <w:rsids>
    <w:rsidRoot w:val="00000000"/>
    <w:rsid w:val="13A254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1368</Words>
  <Characters>1418</Characters>
  <TotalTime>0</TotalTime>
  <ScaleCrop>false</ScaleCrop>
  <LinksUpToDate>false</LinksUpToDate>
  <CharactersWithSpaces>1481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2025-03-18T21:30:00Z</dcterms:created>
  <dc:creator>10992</dc:creator>
  <cp:lastModifiedBy>admin</cp:lastModifiedBy>
  <dcterms:modified xsi:type="dcterms:W3CDTF">2025-03-24T02:24:05Z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2025-03-24T10:19:53Z</vt:filetime>
  </property>
  <property fmtid="{D5CDD505-2E9C-101B-9397-08002B2CF9AE}" pid="4" name="KSOProductBuildVer">
    <vt:lpwstr>2052-11.1.0.12165</vt:lpwstr>
  </property>
  <property fmtid="{D5CDD505-2E9C-101B-9397-08002B2CF9AE}" pid="5" name="ICV">
    <vt:lpwstr>4A1BFAC577ED447BA84E10BE98D19A44</vt:lpwstr>
  </property>
</Properties>
</file>