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00" w:tblpY="2313"/>
        <w:tblOverlap w:val="never"/>
        <w:tblW w:w="8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645"/>
        <w:gridCol w:w="2055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0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99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学会拒绝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Angel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公管学院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接纳自我：成长不设限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信电学院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逐梦戎马当少年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大学生心协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Momi的心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普通人 也不错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微笑抑郁—治愈背后的抑郁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信电学院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篮不住的小“姚明”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管工学院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失语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雨霁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统计学院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玫瑰不是唯一的花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管工学院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爱要坦荡荡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敏感绿洲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在路上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乖孩子的烦恼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人从众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夏日“友”晴天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公管学院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寻路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倾听我心，以梦为马</w:t>
            </w:r>
            <w:bookmarkEnd w:id="0"/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马克思学院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“</w:t>
      </w:r>
      <w:r>
        <w:rPr>
          <w:rFonts w:hint="eastAsia"/>
          <w:b/>
          <w:bCs/>
          <w:sz w:val="30"/>
          <w:szCs w:val="30"/>
          <w:lang w:val="en-US" w:eastAsia="zh-CN"/>
        </w:rPr>
        <w:t>心境漫步，追逐梦想”心理剧短视频大赛决赛结果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Y2EyOGFhMWVhMWIzNzM0OTE2ZTVkOWQwYWM4NjgifQ=="/>
  </w:docVars>
  <w:rsids>
    <w:rsidRoot w:val="4EC55A1F"/>
    <w:rsid w:val="07312F53"/>
    <w:rsid w:val="4EC5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233</Characters>
  <Lines>0</Lines>
  <Paragraphs>0</Paragraphs>
  <TotalTime>13</TotalTime>
  <ScaleCrop>false</ScaleCrop>
  <LinksUpToDate>false</LinksUpToDate>
  <CharactersWithSpaces>234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2023-05-24T08:49:00Z</dcterms:created>
  <dc:creator>Echo</dc:creator>
  <cp:lastModifiedBy>Echo</cp:lastModifiedBy>
  <dcterms:modified xsi:type="dcterms:W3CDTF">2023-05-24T11:03:45Z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AD4AC8FA78BD47C3A9C4B61C94CAAC7E_11</vt:lpwstr>
  </property>
</Properties>
</file>